
<file path=[Content_Types].xml><?xml version="1.0" encoding="utf-8"?>
<Types xmlns="http://schemas.openxmlformats.org/package/2006/content-types">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WNY CWA Council - Eugene J. Mays Scholarship Application 2025</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The WNY CWA Council E.J. Mays scholarship fund has been contributing to the education of CWA Members and families for decades. The Council is made up of 7 CWA locals and the Retirees Chapter in the 8 counties of WNY. The Mays Scholarships are funded by the annual E.J. Mays Scholarship Golf Tournament and the annual  E.J. Mays Awards and Scholarship Reception. Since the scholarship fund was established the council has increased both the number and amount of scholarships awarded annually. This coming year the council will be offering 10 scholarships of $1,500 each to a CWA member, child, grandchild or spouse from a participating local in the WNY Council. </w:t>
      </w:r>
    </w:p>
    <w:p w:rsidR="00000000" w:rsidDel="00000000" w:rsidP="00000000" w:rsidRDefault="00000000" w:rsidRPr="00000000" w14:paraId="00000005">
      <w:pPr>
        <w:spacing w:after="0" w:line="240" w:lineRule="auto"/>
        <w:rPr/>
      </w:pPr>
      <w:r w:rsidDel="00000000" w:rsidR="00000000" w:rsidRPr="00000000">
        <w:rPr>
          <w:rtl w:val="0"/>
        </w:rPr>
        <w:br w:type="textWrapping"/>
        <w:t xml:space="preserve">CWA Members of locals participating in the WNY CWA Council, their children, grandchildren, and spouses (including dependents of retired or deceased CWA members) may apply. The applicant must be a</w:t>
      </w:r>
      <w:r w:rsidDel="00000000" w:rsidR="00000000" w:rsidRPr="00000000">
        <w:rPr>
          <w:b w:val="1"/>
          <w:rtl w:val="0"/>
        </w:rPr>
        <w:t xml:space="preserve"> FULL TIME student </w:t>
      </w:r>
      <w:r w:rsidDel="00000000" w:rsidR="00000000" w:rsidRPr="00000000">
        <w:rPr>
          <w:rtl w:val="0"/>
        </w:rPr>
        <w:t xml:space="preserve">of an accredited 2 or 4 year college earning at least 12 credit hours for the</w:t>
      </w:r>
      <w:r w:rsidDel="00000000" w:rsidR="00000000" w:rsidRPr="00000000">
        <w:rPr>
          <w:b w:val="1"/>
          <w:rtl w:val="0"/>
        </w:rPr>
        <w:t xml:space="preserve"> Fall 2025 semester</w:t>
      </w:r>
      <w:r w:rsidDel="00000000" w:rsidR="00000000" w:rsidRPr="00000000">
        <w:rPr>
          <w:rtl w:val="0"/>
        </w:rPr>
        <w:t xml:space="preserve"> (verification of enrollment is required by no later than June 16</w:t>
      </w:r>
      <w:r w:rsidDel="00000000" w:rsidR="00000000" w:rsidRPr="00000000">
        <w:rPr>
          <w:vertAlign w:val="superscript"/>
          <w:rtl w:val="0"/>
        </w:rPr>
        <w:t xml:space="preserve">th</w:t>
      </w:r>
      <w:r w:rsidDel="00000000" w:rsidR="00000000" w:rsidRPr="00000000">
        <w:rPr>
          <w:rtl w:val="0"/>
        </w:rPr>
        <w:t xml:space="preserve"> 2025 or the scholarship will be forfeited and an alternate will be selected).</w:t>
      </w:r>
    </w:p>
    <w:p w:rsidR="00000000" w:rsidDel="00000000" w:rsidP="00000000" w:rsidRDefault="00000000" w:rsidRPr="00000000" w14:paraId="00000006">
      <w:pPr>
        <w:spacing w:after="0" w:line="240" w:lineRule="auto"/>
        <w:rPr/>
      </w:pPr>
      <w:bookmarkStart w:colFirst="0" w:colLast="0" w:name="_heading=h.gjdgxs" w:id="0"/>
      <w:bookmarkEnd w:id="0"/>
      <w:r w:rsidDel="00000000" w:rsidR="00000000" w:rsidRPr="00000000">
        <w:rPr>
          <w:rtl w:val="0"/>
        </w:rPr>
        <w:t xml:space="preserve">No specific area of study is required. Deadline for application submission is October 7</w:t>
      </w:r>
      <w:r w:rsidDel="00000000" w:rsidR="00000000" w:rsidRPr="00000000">
        <w:rPr>
          <w:vertAlign w:val="superscript"/>
          <w:rtl w:val="0"/>
        </w:rPr>
        <w:t xml:space="preserve">th</w:t>
      </w:r>
      <w:r w:rsidDel="00000000" w:rsidR="00000000" w:rsidRPr="00000000">
        <w:rPr>
          <w:rtl w:val="0"/>
        </w:rPr>
        <w:t xml:space="preserve"> 2024. Scholarship winners will be determined by a lottery drawing held on October 15</w:t>
      </w:r>
      <w:r w:rsidDel="00000000" w:rsidR="00000000" w:rsidRPr="00000000">
        <w:rPr>
          <w:vertAlign w:val="superscript"/>
          <w:rtl w:val="0"/>
        </w:rPr>
        <w:t xml:space="preserve">th</w:t>
      </w:r>
      <w:r w:rsidDel="00000000" w:rsidR="00000000" w:rsidRPr="00000000">
        <w:rPr>
          <w:rtl w:val="0"/>
        </w:rPr>
        <w:t xml:space="preserve"> 2024. Winners will be notified after the drawing. The scholarships will be awarded to the winners at the 50</w:t>
      </w:r>
      <w:r w:rsidDel="00000000" w:rsidR="00000000" w:rsidRPr="00000000">
        <w:rPr>
          <w:vertAlign w:val="superscript"/>
          <w:rtl w:val="0"/>
        </w:rPr>
        <w:t xml:space="preserve">th</w:t>
      </w:r>
      <w:r w:rsidDel="00000000" w:rsidR="00000000" w:rsidRPr="00000000">
        <w:rPr>
          <w:rtl w:val="0"/>
        </w:rPr>
        <w:t xml:space="preserve"> Annual Eugene J. Mays Memorial Awards and Scholarship Reception in January 2025, date /location TBA. Scholarship checks will be sent  after the winner submits verification of full time enrollment before the stated deadline of June 16</w:t>
      </w:r>
      <w:r w:rsidDel="00000000" w:rsidR="00000000" w:rsidRPr="00000000">
        <w:rPr>
          <w:vertAlign w:val="superscript"/>
          <w:rtl w:val="0"/>
        </w:rPr>
        <w:t xml:space="preserve">th</w:t>
      </w:r>
      <w:r w:rsidDel="00000000" w:rsidR="00000000" w:rsidRPr="00000000">
        <w:rPr>
          <w:rtl w:val="0"/>
        </w:rPr>
        <w:t xml:space="preserve"> 2025. All scholarship award winners will be invited to the awards reception.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Eligible applicants must: </w:t>
      </w:r>
    </w:p>
    <w:p w:rsidR="00000000" w:rsidDel="00000000" w:rsidP="00000000" w:rsidRDefault="00000000" w:rsidRPr="00000000" w14:paraId="00000009">
      <w:pPr>
        <w:spacing w:after="0" w:line="240" w:lineRule="auto"/>
        <w:rPr/>
      </w:pPr>
      <w:r w:rsidDel="00000000" w:rsidR="00000000" w:rsidRPr="00000000">
        <w:rPr>
          <w:rtl w:val="0"/>
        </w:rPr>
        <w:t xml:space="preserve">Complete the application legibly (please print and submit clear readable apps, not photos)</w:t>
      </w:r>
    </w:p>
    <w:p w:rsidR="00000000" w:rsidDel="00000000" w:rsidP="00000000" w:rsidRDefault="00000000" w:rsidRPr="00000000" w14:paraId="0000000A">
      <w:pPr>
        <w:spacing w:after="0" w:line="240" w:lineRule="auto"/>
        <w:rPr/>
      </w:pPr>
      <w:r w:rsidDel="00000000" w:rsidR="00000000" w:rsidRPr="00000000">
        <w:rPr>
          <w:rtl w:val="0"/>
        </w:rPr>
        <w:t xml:space="preserve">Have the Sponsor’s CWA Union Local verify Membership  </w:t>
      </w:r>
    </w:p>
    <w:p w:rsidR="00000000" w:rsidDel="00000000" w:rsidP="00000000" w:rsidRDefault="00000000" w:rsidRPr="00000000" w14:paraId="0000000B">
      <w:pPr>
        <w:spacing w:after="0" w:line="240" w:lineRule="auto"/>
        <w:rPr/>
      </w:pPr>
      <w:bookmarkStart w:colFirst="0" w:colLast="0" w:name="_heading=h.30j0zll" w:id="1"/>
      <w:bookmarkEnd w:id="1"/>
      <w:r w:rsidDel="00000000" w:rsidR="00000000" w:rsidRPr="00000000">
        <w:rPr>
          <w:rtl w:val="0"/>
        </w:rPr>
        <w:t xml:space="preserve">Have the sponsor’s Union Local forward the application to the WNY CWA Council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Applicant: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First Middle Last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mailing Address: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Street City State Zip.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ab/>
        <w:tab/>
        <w:tab/>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Relationship to Sponsoring Member:</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w:t>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w:t>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Grandchild</w:t>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Spouse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Sponsoring Member: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First Middle Last.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ab/>
        <w:tab/>
        <w:tab/>
        <w:tab/>
        <w:tab/>
        <w:br w:type="textWrapping"/>
        <w:t xml:space="preserve">Sponsoring Members Address: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Street City State Zip</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Sponsoring Member’s Status:  </w:t>
        <w:tab/>
        <w:t xml:space="preser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Retired</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Deceased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you be a FULL TIME student in the FALL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semester?</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t>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fully intend to obtain a college degree? </w:t>
        <w:tab/>
        <w:tab/>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w:t>
        <w:tab/>
        <w:tab/>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selected for this scholarship award, I fully agree to adhere to the decisions made by the Scholarship Fund Committee.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_x0000_i1025" style="width:271.5pt;height:38.25pt" alt="Microsoft Office Signature Line..." type="#_x0000_t75">
            <v:imagedata r:id="rId1" o:title=""/>
            <o:lock v:ext="edit" cropping="t" grouping="t" rotation="t" text="t" ungrouping="t" verticies="t"/>
            <o:signatureline v:ext="edit" id="{10036C67-7E7C-4FAD-93EE-B821326B844C}" issignatureline="t" provid="{00000000-0000-0000-0000-000000000000}"/>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Date: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Signature of Applicant </w:t>
        <w:tab/>
        <w:t xml:space="preserve">(use the Start Inking feature under the Review tab)</w:t>
        <w:tab/>
        <w:tab/>
        <w:tab/>
        <w:tab/>
        <w:tab/>
        <w:tab/>
      </w:r>
      <w:r w:rsidDel="00000000" w:rsidR="00000000" w:rsidRPr="00000000">
        <w:pict>
          <v:shape id="Ink 4" style="position:absolute;margin-left:-206.45pt;margin-top:-386.5pt;width:1.95pt;height:1.95pt;z-index:251660288;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">
            <v:imagedata r:id="rId2" o:title=""/>
          </v:shape>
        </w:pic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certify that applicant is a member, child, grandchild or spouse of a member or retiree of Local #_________________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Signature &amp; Title of sponsoring local officer: ___________________________________________________________</w:t>
        <w:tab/>
      </w:r>
    </w:p>
    <w:sectPr>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MS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ocked w:val="1"/>
    <w:pPr>
      <w:keepNext w:val="1"/>
      <w:keepLines w:val="1"/>
      <w:spacing w:after="120" w:before="480"/>
      <w:outlineLvl w:val="0"/>
    </w:pPr>
    <w:rPr>
      <w:b w:val="1"/>
      <w:sz w:val="48"/>
      <w:szCs w:val="48"/>
    </w:rPr>
  </w:style>
  <w:style w:type="paragraph" w:styleId="Heading2">
    <w:name w:val="heading 2"/>
    <w:basedOn w:val="Normal"/>
    <w:next w:val="Normal"/>
    <w:locked w:val="1"/>
    <w:pPr>
      <w:keepNext w:val="1"/>
      <w:keepLines w:val="1"/>
      <w:spacing w:after="80" w:before="360"/>
      <w:outlineLvl w:val="1"/>
    </w:pPr>
    <w:rPr>
      <w:b w:val="1"/>
      <w:sz w:val="36"/>
      <w:szCs w:val="36"/>
    </w:rPr>
  </w:style>
  <w:style w:type="paragraph" w:styleId="Heading3">
    <w:name w:val="heading 3"/>
    <w:basedOn w:val="Normal"/>
    <w:next w:val="Normal"/>
    <w:locked w:val="1"/>
    <w:pPr>
      <w:keepNext w:val="1"/>
      <w:keepLines w:val="1"/>
      <w:spacing w:after="80" w:before="280"/>
      <w:outlineLvl w:val="2"/>
    </w:pPr>
    <w:rPr>
      <w:b w:val="1"/>
      <w:sz w:val="28"/>
      <w:szCs w:val="28"/>
    </w:rPr>
  </w:style>
  <w:style w:type="paragraph" w:styleId="Heading4">
    <w:name w:val="heading 4"/>
    <w:basedOn w:val="Normal"/>
    <w:next w:val="Normal"/>
    <w:locked w:val="1"/>
    <w:pPr>
      <w:keepNext w:val="1"/>
      <w:keepLines w:val="1"/>
      <w:spacing w:after="40" w:before="240"/>
      <w:outlineLvl w:val="3"/>
    </w:pPr>
    <w:rPr>
      <w:b w:val="1"/>
      <w:sz w:val="24"/>
      <w:szCs w:val="24"/>
    </w:rPr>
  </w:style>
  <w:style w:type="paragraph" w:styleId="Heading5">
    <w:name w:val="heading 5"/>
    <w:basedOn w:val="Normal"/>
    <w:next w:val="Normal"/>
    <w:locked w:val="1"/>
    <w:pPr>
      <w:keepNext w:val="1"/>
      <w:keepLines w:val="1"/>
      <w:spacing w:after="40" w:before="220"/>
      <w:outlineLvl w:val="4"/>
    </w:pPr>
    <w:rPr>
      <w:b w:val="1"/>
    </w:rPr>
  </w:style>
  <w:style w:type="paragraph" w:styleId="Heading6">
    <w:name w:val="heading 6"/>
    <w:basedOn w:val="Normal"/>
    <w:next w:val="Normal"/>
    <w:locked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ocked w:val="1"/>
    <w:pPr>
      <w:keepNext w:val="1"/>
      <w:keepLines w:val="1"/>
      <w:spacing w:after="120" w:before="480"/>
    </w:pPr>
    <w:rPr>
      <w:b w:val="1"/>
      <w:sz w:val="72"/>
      <w:szCs w:val="72"/>
    </w:rPr>
  </w:style>
  <w:style w:type="paragraph" w:styleId="ListParagraph">
    <w:name w:val="List Paragraph"/>
    <w:basedOn w:val="Normal"/>
    <w:uiPriority w:val="34"/>
    <w:qFormat w:val="1"/>
    <w:locked w:val="1"/>
    <w:rsid w:val="000C2C22"/>
    <w:pPr>
      <w:ind w:left="720"/>
      <w:contextualSpacing w:val="1"/>
    </w:pPr>
  </w:style>
  <w:style w:type="paragraph" w:styleId="Subtitle">
    <w:name w:val="Subtitle"/>
    <w:basedOn w:val="Normal"/>
    <w:next w:val="Normal"/>
    <w:locked w:val="1"/>
    <w:pPr>
      <w:keepNext w:val="1"/>
      <w:keepLines w:val="1"/>
      <w:spacing w:after="80" w:before="360"/>
    </w:pPr>
    <w:rPr>
      <w:rFonts w:ascii="Georgia" w:cs="Georgia" w:eastAsia="Georgia" w:hAnsi="Georgia"/>
      <w:i w:val="1"/>
      <w:color w:val="666666"/>
      <w:sz w:val="48"/>
      <w:szCs w:val="48"/>
    </w:rPr>
  </w:style>
  <w:style w:type="character" w:styleId="PlaceholderText">
    <w:name w:val="Placeholder Text"/>
    <w:basedOn w:val="DefaultParagraphFont"/>
    <w:uiPriority w:val="99"/>
    <w:semiHidden w:val="1"/>
    <w:locked w:val="1"/>
    <w:rsid w:val="00885EBA"/>
    <w:rPr>
      <w:color w:val="808080"/>
    </w:rPr>
  </w:style>
  <w:style w:type="paragraph" w:styleId="BalloonText">
    <w:name w:val="Balloon Text"/>
    <w:basedOn w:val="Normal"/>
    <w:link w:val="BalloonTextChar"/>
    <w:uiPriority w:val="99"/>
    <w:semiHidden w:val="1"/>
    <w:unhideWhenUsed w:val="1"/>
    <w:locked w:val="1"/>
    <w:rsid w:val="00885E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5EBA"/>
    <w:rPr>
      <w:rFonts w:ascii="Tahoma" w:cs="Tahoma" w:hAnsi="Tahoma"/>
      <w:sz w:val="16"/>
      <w:szCs w:val="16"/>
    </w:rPr>
  </w:style>
  <w:style w:type="paragraph" w:styleId="NoSpacing">
    <w:name w:val="No Spacing"/>
    <w:uiPriority w:val="1"/>
    <w:qFormat w:val="1"/>
    <w:locked w:val="1"/>
    <w:rsid w:val="009E659A"/>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WXUHqfPRw5XdbDempT/QdQkgg==">CgMxLjAyCGguZ2pkZ3hzMgloLjMwajB6bGw4AHIhMTJ5SEZXYUxfRWViQlI2el9mN2hYNGtUaDdpUlE0YmE3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2022-08-24T03:05:00Z</dcterms:created>
  <dc:creator>Tom Roulley</dc:creator>
</cp:coreProperties>
</file>